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лектронная-платформа-по-охране-труда"/>
    <w:p>
      <w:pPr>
        <w:pStyle w:val="Heading3"/>
      </w:pPr>
      <w:r>
        <w:t xml:space="preserve">ЭЛЕКТРОННАЯ ПЛАТФОРМА ПО ОХРАНЕ ТРУДА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ЭЛЕКТРОННАЯ ПЛАТФОРМА ПО ОХРАНЕ ТРУДА ФГБУ «ВНИИ ТРУДА» МИНТРУДА РОССИИ</w:t>
      </w:r>
    </w:p>
    <w:p>
      <w:pPr>
        <w:pStyle w:val="BodyText"/>
      </w:pPr>
      <w:r>
        <w:t xml:space="preserve">Данные разработки предназначены для совершенствования работы по охране труда в организациях, помощи работодателям в реализации обязанностей по охране труда с учетом особенностей и специфики производственных процессов в части разработки систем управления охраной труда, организации инструктажей по охране труда, оценки и управления профессиональными рисками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платформе размещены электронные сервисы, информационный материалы и дополнительные помощники. Электронные сервисы разработаны по темам «Учет и рассмотрение микротравм», «Аудит системы управления профессиональными рисками», «Описание, подбор, эксплуатация СИЗ и ДСИЗ», «Оценка профессиональных рисков для микропредприятий», «Особенности проведения специальной оценки условий труда для микропредприятий». Для каждого сервиса разработаны алгоритмы простых действий, рекомендации для осуществления необходимых мероприятий и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Представленные анимационные видеоматериалы наглядно раскрывают такие практические вопросы из области охраны труда, как эксплуатация промышленного транспорта, погрузочно-разгрузочные работы, производство пищевой продукции, работа на высоте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Электронная платформа, на которой расположены разработки, предоставляет всем желающим бесплатный доступ к методическим материалам и электронным сервисам.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платформой можно на интернет-ресурсе ФГБУ «ВНИИ труда» Минтруда России по ссылке https://safe.vcot.info.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http://nagorny.mos.ru/occupational/detail/11769727.html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176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176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2025-08-03T17:11:11Z</dcterms:created>
  <dcterms:modified xsi:type="dcterms:W3CDTF">2025-08-03T17:11:11Z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