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открывается-регистрация-на-биот-2025"/>
    <w:p>
      <w:pPr>
        <w:pStyle w:val="Heading3"/>
      </w:pPr>
      <w:r>
        <w:t xml:space="preserve">ОТКРЫВАЕТСЯ РЕГИСТРАЦИЯ НА БИОТ 2025</w:t>
      </w:r>
    </w:p>
    <w:p>
      <w:pPr>
        <w:pStyle w:val="FirstParagraph"/>
      </w:pPr>
      <w:r>
        <w:t xml:space="preserve">16.06.2025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nagorny.mos.ru/www/Banner_BIOT2025_1080x1080px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16 июня открывается регистрация участников и посетителей на 29-ю Международную специализированная выставку-форум «Безопасность и охрана труда» (БИОТ 2025). Самое яркое и ожидаемое событие в области создания и обеспечения безопасных условий труда состоится в Москве с 11 по 14 ноября 2025 года в выставочном центре «Крокус Экспо.</w:t>
      </w:r>
    </w:p>
    <w:p>
      <w:pPr>
        <w:pStyle w:val="BodyText"/>
      </w:pPr>
      <w:r>
        <w:t xml:space="preserve">Деловая программа БИОТ этого года продлится все 4 дня выставки. Форум соберет самых известных и авторитетных экспертов в сфере охраны труда, промышленной и пожарной безопасности, предпринимателей, представителей промышленности федеральных и региональных органов законодательной и исполнительной власти, науки и образования. Тематика и верстка сессий рассчитаны на максимальную практическую пользу для участников.</w:t>
      </w:r>
    </w:p>
    <w:p>
      <w:pPr>
        <w:pStyle w:val="BodyText"/>
      </w:pPr>
      <w:r>
        <w:t xml:space="preserve">Основным фоном БИОТ, как и в два предыдущих года, остается острый дефицит кадров в большинстве отраслей российской экономики. Поэтому, по словам главы Ассоциации «СИЗ» (организатор и оператор выставки) Владимира Котова, ключевыми темами обсуждения на форуме будут сохранение и продление ресурсного состояния работников за счет создания безопасных условий труда и кардинальных изменений в самих подходах к их созданию, в том числе к применению новых инновационных средств индивидуальной защиты.</w:t>
      </w:r>
    </w:p>
    <w:p>
      <w:pPr>
        <w:pStyle w:val="BodyText"/>
      </w:pPr>
      <w:r>
        <w:t xml:space="preserve">Помимо плотной деловой повестки форум будет максимально насыщен мероприятиями культурной, научной и развлекательной программ. Среди них уже традиционные конкурсы Научно-исследовательских работ (НИР), БИОТ АРТ, Кейс – чемпионат БИОТОН, Цифровая олимпиада по охране труда, Всероссийские соревнования по оказанию первой помощи, конкурс «Умные СИЗОД» и др.</w:t>
      </w:r>
    </w:p>
    <w:p>
      <w:pPr>
        <w:pStyle w:val="BodyText"/>
      </w:pPr>
      <w:r>
        <w:t xml:space="preserve">Выставочная экспозиция БИОТ, на которой будет представлен весь спектр средств индивидуальной защиты, остается крупнейшей на всем постсоветском пространстве, а также в Восточной Европе. Ожидается, что в этом году она по количеству экспонентов, в том числе и иностранных, превзойдет все предыдущие. Площади выставки для удобства посетителей будут разбиты на тематические аллеи и салоны по продуктам и услугам.</w:t>
      </w:r>
    </w:p>
    <w:p>
      <w:pPr>
        <w:pStyle w:val="BodyText"/>
      </w:pPr>
      <w:r>
        <w:t xml:space="preserve">Напомним, что в прошлом году мероприятия БИОТ посетили свыше 35 тысяч человек из 89 регионов России, а выставка в «Крокус Экспо» собрала рекордное количество экспонентов: 460 компаний из 14 стран мира.</w:t>
      </w:r>
    </w:p>
    <w:p>
      <w:pPr>
        <w:pStyle w:val="BodyText"/>
      </w:pPr>
      <w:r>
        <w:t xml:space="preserve">Зарегистрироваться на БИОТ 2025, получить всю необходимую информацию о бронировании гостиниц, оформлении командировок для специалистов предприятий, а также воспользоваться всеми сервисами экосистемы БИОТ можно на сайте</w:t>
      </w:r>
      <w:r>
        <w:t xml:space="preserve"> </w:t>
      </w:r>
      <w:hyperlink r:id="rId23">
        <w:r>
          <w:rPr>
            <w:rStyle w:val="Hyperlink"/>
          </w:rPr>
          <w:t xml:space="preserve">https://biot-expo.ru/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http://nagorny.mos.ru/occupational/detail/13035328.html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Нагорного района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5" Target="http://nagorny.mos.ru" TargetMode="External" /><Relationship Type="http://schemas.openxmlformats.org/officeDocument/2006/relationships/hyperlink" Id="rId24" Target="http://nagorny.mos.ru/occupational/detail/13035328.html" TargetMode="External" /><Relationship Type="http://schemas.openxmlformats.org/officeDocument/2006/relationships/hyperlink" Id="rId23" Target="https://biot-expo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nagorny.mos.ru" TargetMode="External" /><Relationship Type="http://schemas.openxmlformats.org/officeDocument/2006/relationships/hyperlink" Id="rId24" Target="http://nagorny.mos.ru/occupational/detail/13035328.html" TargetMode="External" /><Relationship Type="http://schemas.openxmlformats.org/officeDocument/2006/relationships/hyperlink" Id="rId23" Target="https://biot-expo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2025-07-20T13:56:51Z</dcterms:created>
  <dcterms:modified xsi:type="dcterms:W3CDTF">2025-07-20T13:56:51Z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