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ee40c25e754f5dc446006ef858c4ef3fb79a3"/>
    <w:p>
      <w:pPr>
        <w:pStyle w:val="Heading3"/>
      </w:pPr>
      <w:r>
        <w:t xml:space="preserve">Клиентская поддержка Почты России станет в разы быстрее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Клиентская поддержка Почты России станет в разы быстрее</w:t>
      </w:r>
    </w:p>
    <w:p>
      <w:pPr>
        <w:pStyle w:val="BodyText"/>
      </w:pPr>
      <w:r>
        <w:t xml:space="preserve">В конце 2022 г. Почта откроет новый центр клиентской поддержки, который будет принимать и обрабатывать обращения физических и юридических лиц со всей России. Цель Почты – к 2024 г. сократить сроки ответов на претензионные обращения более чем в 4 раза.</w:t>
      </w:r>
    </w:p>
    <w:p>
      <w:pPr>
        <w:pStyle w:val="BodyText"/>
      </w:pPr>
      <w:r>
        <w:t xml:space="preserve">Новое подразделение консолидирует все каналы поддержки. Сотрудники центра будут круглосуточно отвечать на обращения физических и юридических лиц со всей страны, поступающие с официального сайта компании, из социальных сетей, чатов, по телефону, а также из почтовых отделений. Кроме того, специалисты будут взаимодействовать с иностранными почтовыми администрациями, чтобы решать проблемы с международными отправлениями.</w:t>
      </w:r>
    </w:p>
    <w:p>
      <w:pPr>
        <w:pStyle w:val="BodyText"/>
      </w:pPr>
      <w:r>
        <w:t xml:space="preserve">Служба клиентской поддержки разместится в здании Самарского сортировочного центра на площади более 3000 кв. метров. Для этого компания отремонтирует помещения и организует рабочие места в формате открытого офисного пространства. Центр будет рассчитан на одновременную работу 500 специалистов: 250 из них будут работать с физическими лицами, 200 – с юридическими лицами, 20 – окажут поддержку в социальных сетях, еще 30 – будут проводить выплаты клиентам.</w:t>
      </w:r>
    </w:p>
    <w:p>
      <w:pPr>
        <w:pStyle w:val="BodyText"/>
      </w:pPr>
      <w:r>
        <w:rPr>
          <w:iCs/>
          <w:i/>
        </w:rPr>
        <w:t xml:space="preserve">«Мы ежедневно обслуживаем миллионы людей. Многие из них нуждаются в помощи или консультации по почтовым услугам. К тому же за время пандемии число официальных обращений, принятых в почтовых отделениях, по почте и в электронном виде, выросло почти вдвое и на сегодня составляет более 130 000 в месяц. Поэтому глобальная перестройка службы клиентской поддержки – одна из первоочередных задач Почты. Мы хотим сократить количество шагов клиента, максимально закрывать его потребности при первом же обращении. Мы рассчитываем, что открытие нового контактного центра в Самаре позволит к 2024 г. сократить время предоставления ответа на обращения претензионного характера в среднем в 4 раза»,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генеральный директор Почты России Максим Акимов.</w:t>
      </w:r>
    </w:p>
    <w:p>
      <w:pPr>
        <w:pStyle w:val="BodyText"/>
      </w:pPr>
      <w:r>
        <w:t xml:space="preserve">Почта России фиксирует стабильный рост интереса населения к услугам компании. По результатам опроса исследовательской группы Тибурон, проведенного в конце прошлого года, 85% россиян из городов с населением больше 100 000 пользуются услугами почты. Это отражается и на нагрузке службы поддержки. В 2021 г. клиенты на 65% чаще обращались к специалистам компании – количество официальных обращений составило более 1,1 млн против 668 000 в 2019 г. Растет и доля людей, удовлетворенных качеством работы Почты. В 2021 г. индекс удовлетворенности клиентов (NPS) Почтой России впервые в истории стал положительным. Среди физических лиц NPS вырос с -3 пунктов до +13, а среди юридических лиц – с -11 до +2.</w:t>
      </w:r>
    </w:p>
    <w:p>
      <w:pPr>
        <w:pStyle w:val="BodyText"/>
      </w:pPr>
      <w:r>
        <w:rPr>
          <w:iCs/>
          <w:i/>
          <w:bCs/>
          <w:b/>
        </w:rPr>
        <w:t xml:space="preserve">АО «Почта России»</w:t>
      </w:r>
      <w:r>
        <w:t xml:space="preserve"> </w:t>
      </w:r>
      <w:r>
        <w:rPr>
          <w:iCs/>
          <w:i/>
        </w:rPr>
        <w:t xml:space="preserve">– цифровая почтово-логистическая компания, один из крупнейших работодателей России, объединяющий 330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>
      <w:pPr>
        <w:pStyle w:val="BodyText"/>
      </w:pPr>
      <w:r>
        <w:t xml:space="preserve">Пресс служба АО «Почта России»</w:t>
      </w:r>
      <w:r>
        <w:br/>
      </w:r>
      <w:hyperlink r:id="rId20">
        <w:r>
          <w:rPr>
            <w:rStyle w:val="Hyperlink"/>
          </w:rPr>
          <w:t xml:space="preserve">press_service@russianpost.ru</w:t>
        </w:r>
      </w:hyperlink>
    </w:p>
    <w:p>
      <w:pPr>
        <w:pStyle w:val="BodyText"/>
      </w:pPr>
      <w:r>
        <w:t xml:space="preserve">Чтобы всегда быть в курсе наших новостей, подписывайтесь на телеграм-канал Почты</w:t>
      </w:r>
      <w:r>
        <w:t xml:space="preserve"> </w:t>
      </w:r>
      <w:hyperlink r:id="rId21">
        <w:r>
          <w:rPr>
            <w:rStyle w:val="Hyperlink"/>
          </w:rPr>
          <w:t xml:space="preserve">https://t.me/napochte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http://nagorny.mos.ru/presscenter/news-regions/detail/10614594.html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22%2002%2011_%D0%9A%D0%BB%D0%B8%D0%B5%D0%BD%D1%82%D1%81%D0%BA%D0%B0%D1%8F%20%D0%BF%D0%BE%D0%B4%D0%B4%D0%B5%D1%80%D0%B6%D0%BA%D0%B0%20%D0%9F%D0%BE%D1%87%D1%82%D1%8B%20%D0%A0%D0%BE%D1%81%D1%81%D0%B8%D0%B8%20%D1%81%D1%82%D0%B0%D0%BD%D0%B5%D1%82%20%D0%B2%20%D1%80%D0%B0%D0%B7%D1%8B%20%D0%B1%D1%8B%D1%81%D1%82%D1%80%D0%B5%D0%B5.docx#_blank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14594.html" TargetMode="External" /><Relationship Type="http://schemas.openxmlformats.org/officeDocument/2006/relationships/hyperlink" Id="rId21" Target="https://t.me/napoch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22%2002%2011_%D0%9A%D0%BB%D0%B8%D0%B5%D0%BD%D1%82%D1%81%D0%BA%D0%B0%D1%8F%20%D0%BF%D0%BE%D0%B4%D0%B4%D0%B5%D1%80%D0%B6%D0%BA%D0%B0%20%D0%9F%D0%BE%D1%87%D1%82%D1%8B%20%D0%A0%D0%BE%D1%81%D1%81%D0%B8%D0%B8%20%D1%81%D1%82%D0%B0%D0%BD%D0%B5%D1%82%20%D0%B2%20%D1%80%D0%B0%D0%B7%D1%8B%20%D0%B1%D1%8B%D1%81%D1%82%D1%80%D0%B5%D0%B5.docx#_blank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14594.html" TargetMode="External" /><Relationship Type="http://schemas.openxmlformats.org/officeDocument/2006/relationships/hyperlink" Id="rId21" Target="https://t.me/napoch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2023-08-16T09:21:19Z</dcterms:created>
  <dcterms:modified xsi:type="dcterms:W3CDTF">2023-08-16T09:21:19Z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