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f4a61dfd296f23d037146d75cabad2bc0dc13"/>
    <w:p>
      <w:pPr>
        <w:pStyle w:val="Heading3"/>
      </w:pPr>
      <w:r>
        <w:t xml:space="preserve">19 ноября 2022 г. в Доме культуры "Нагорный" с 12.00 до 20.00 пройдет ДЕНЬ ОТКРЫТЫХ ДВЕРЕЙ!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ef3/r9l6oeu39dsl3bgw5d3bivwhuu6cckct/Obyavlenie-o-19-noyabr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http://nagorny.mos.ru/presscenter/news-regions/detail/11226074.html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11226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11226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2023-08-16T08:37:22Z</dcterms:created>
  <dcterms:modified xsi:type="dcterms:W3CDTF">2023-08-16T08:37:22Z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