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b8a0a70b3d2cfb3407539d7fb9416e62c7772"/>
    <w:p>
      <w:pPr>
        <w:pStyle w:val="Heading3"/>
      </w:pPr>
      <w:r>
        <w:t xml:space="preserve">10 февраля 2015 года празднует 98-летие со дня рождения Алексей Николаевич Ботян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464/botyan-_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февраля 2015 года празднует 98-летие со дня рождения Алексей Николаевич Ботян, проживающего в Нагорном районе.</w:t>
      </w:r>
    </w:p>
    <w:p>
      <w:pPr>
        <w:pStyle w:val="BodyText"/>
      </w:pPr>
      <w:r>
        <w:t xml:space="preserve">Ботян Алексей Николаевич – советский разведчик, бывший командир диверсионной группы 4-го управления НВКД СССР, полковник в отставке, стал одним из прототипов главного героя романа Ю.Семёнова «Майор Вихрь» и одноимённого художественного трёх серийного фильма.</w:t>
      </w:r>
    </w:p>
    <w:p>
      <w:pPr>
        <w:pStyle w:val="BodyText"/>
      </w:pPr>
      <w:r>
        <w:t xml:space="preserve">Указом Президента Российской Федерации от 10 мая 2007 года за мужество и героизм, проявленные в ходе операции по освобождению польского города Краков и предотвращению уничтожения его немецко-фашистскими захватчиками в период Великой Отечественной войны 1941-1945 годов, полковнику в отставке Ботяну Алексею Николаевичу присвоено звание Героя Российской Федерации с вручением знака особого отличия – медали «Золотая Звезда».</w:t>
      </w:r>
    </w:p>
    <w:p>
      <w:pPr>
        <w:pStyle w:val="BodyText"/>
      </w:pPr>
      <w:r>
        <w:t xml:space="preserve">Ботян Алексей Николаевич награждён советскими двумя орденами Красного Знамени, орденом Отечественной войны 1-й степени (11.03.1985), орденом Трудового Красного Знамени, российским орденом Мужества, медалями, в том числе «За боевые заслуги» и «Партизану Отечественной войны» 1-й степени, знаком «Почётный сотрудник госбезопасности», а также орденами и медалями иностранных государств, в том числе польским орденом Виртути Милитари.</w:t>
      </w:r>
    </w:p>
    <w:p>
      <w:pPr>
        <w:pStyle w:val="BodyText"/>
      </w:pPr>
      <w:r>
        <w:t xml:space="preserve">Администрация Нагорного района поздравляет Алексея Николаевича Ботяна с 98-летием со дня рождения, желает здоровья ему и его близким.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http://nagorny.mos.ru/presscenter/news-regions/detail/1747673.html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747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747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2023-08-16T10:12:29Z</dcterms:created>
  <dcterms:modified xsi:type="dcterms:W3CDTF">2023-08-16T10:12:29Z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