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03a5e7acdd3bbf346b3637ee32dfe988a6797"/>
    <w:p>
      <w:pPr>
        <w:pStyle w:val="Heading3"/>
      </w:pPr>
      <w:r>
        <w:t xml:space="preserve">На территории МГОМЗ "Коломенское" состоится Фестиваль фольклорных коллективов.</w:t>
      </w:r>
    </w:p>
    <w:p>
      <w:pPr>
        <w:pStyle w:val="FirstParagraph"/>
      </w:pPr>
      <w:r>
        <w:t xml:space="preserve">01.04.2014</w:t>
      </w:r>
    </w:p>
    <w:p>
      <w:pPr>
        <w:pStyle w:val="BodyText"/>
      </w:pPr>
      <w:r>
        <w:t xml:space="preserve">ГАУК города Москвы "Московский государственный объединённый музей-заповедник "Коломенское-Лефортово-Люблино-Измайлово" при поддержке префектуры ЮАО проводит</w:t>
      </w:r>
      <w:r>
        <w:t xml:space="preserve"> </w:t>
      </w:r>
      <w:r>
        <w:rPr>
          <w:bCs/>
          <w:b/>
        </w:rPr>
        <w:t xml:space="preserve">24 мая, 31 мая, 14 июня, 21 июня и 28 июня 2014 года</w:t>
      </w:r>
      <w:r>
        <w:t xml:space="preserve"> </w:t>
      </w:r>
      <w:r>
        <w:t xml:space="preserve"> на территории МГОМЗ "Коломенское"</w:t>
      </w:r>
      <w:r>
        <w:t xml:space="preserve"> </w:t>
      </w:r>
      <w:r>
        <w:rPr>
          <w:bCs/>
          <w:b/>
        </w:rPr>
        <w:t xml:space="preserve">Фестиваль фольклорных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http://nagorny.mos.ru/presscenter/news-regions/detail/992241.html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992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992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2025-01-05T23:00:14Z</dcterms:created>
  <dcterms:modified xsi:type="dcterms:W3CDTF">2025-01-05T23:00:14Z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