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87caf8397d0ea36dd47fbe4455c7a9a4df9347"/>
    <w:p>
      <w:pPr>
        <w:pStyle w:val="Heading3"/>
      </w:pPr>
      <w:r>
        <w:t xml:space="preserve">6 июля 2023 года в управе Нагорного района города Москвы состоялось заседание Антинаркотической комиссии в Нагорном районе.</w:t>
      </w:r>
    </w:p>
    <w:p>
      <w:pPr>
        <w:pStyle w:val="FirstParagraph"/>
      </w:pPr>
      <w:r>
        <w:t xml:space="preserve">30.10.2023</w:t>
      </w:r>
    </w:p>
    <w:p>
      <w:pPr>
        <w:pStyle w:val="BodyText"/>
      </w:pPr>
      <w:r>
        <w:t xml:space="preserve">На заседании рассмотрены вопросы:</w:t>
      </w:r>
    </w:p>
    <w:p>
      <w:pPr>
        <w:pStyle w:val="BodyText"/>
      </w:pPr>
      <w:r>
        <w:t xml:space="preserve">- деятельность Комиссии по делам несовершеннолетних и защите их прав Нагорного района города Москвы по профилактике наркомании в подростковой и молодежной среде. Об организации профилактической работы с детьми и подростками в летний период;</w:t>
      </w:r>
    </w:p>
    <w:p>
      <w:pPr>
        <w:pStyle w:val="BodyText"/>
      </w:pPr>
      <w:r>
        <w:t xml:space="preserve">- о проведении работы по выявлению и удалению надписей с рекламой наркотических средств и ПАВ на территории Нагорного района.</w:t>
      </w:r>
    </w:p>
    <w:p>
      <w:pPr>
        <w:pStyle w:val="BodyText"/>
      </w:pPr>
      <w:r>
        <w:t xml:space="preserve">По результатам рассмотрения вопросов выработаны меры по улучшению мониторинга наркоситуации на территории района и принятию</w:t>
      </w:r>
    </w:p>
    <w:p>
      <w:pPr>
        <w:pStyle w:val="BodyText"/>
      </w:pPr>
      <w:r>
        <w:t xml:space="preserve">незамедлительных мер по выявлению и устранению причин, способствующих ее ухудшению.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http://nagorny.mos.ru/safety-and-security/antinarkoticheskaya-komissiya/detail/11944440.html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Нагорного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safety-and-security/antinarkoticheskaya-komissiya/detail/1194444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nagorny.mos.ru" TargetMode="External" /><Relationship Type="http://schemas.openxmlformats.org/officeDocument/2006/relationships/hyperlink" Id="rId20" Target="http://nagorny.mos.ru/safety-and-security/antinarkoticheskaya-komissiya/detail/1194444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2025-07-19T08:44:49Z</dcterms:created>
  <dcterms:modified xsi:type="dcterms:W3CDTF">2025-07-19T08:44:49Z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