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59601f096d0e651bf1916e2b1489e838f3b2a9"/>
    <w:p>
      <w:pPr>
        <w:pStyle w:val="Heading3"/>
      </w:pPr>
      <w:r>
        <w:t xml:space="preserve">27.03.2025г. состоялось заседание постоянно действующей рабочей группы по профилактике наркомании противодействию незаконному обороту наркотических средств, психотропных веществ и их прекурсоров в Нагорном районе города Москвы.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WhatsApp%20Image%202025-03-28%20at%2008.00.5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27.03.2025г.</w:t>
      </w:r>
      <w:r>
        <w:t xml:space="preserve"> </w:t>
      </w:r>
      <w:r>
        <w:t xml:space="preserve">состоялось заседание постоянно действующей рабочей группы по профилактике наркомании противодействию незаконному обороту наркотических средств, психотропных веществ и их прекурсоров в Нагорном районе города Москвы.</w:t>
      </w:r>
    </w:p>
    <w:p>
      <w:pPr>
        <w:pStyle w:val="BodyText"/>
      </w:pPr>
      <w:r>
        <w:t xml:space="preserve">В ходе заседания были рассмотрены следующие вопросы:</w:t>
      </w:r>
    </w:p>
    <w:p>
      <w:pPr>
        <w:pStyle w:val="BodyText"/>
      </w:pPr>
      <w:r>
        <w:rPr>
          <w:bCs/>
          <w:b/>
        </w:rPr>
        <w:t xml:space="preserve">1. О результатах мониторинга наркоситуации в Нагорном районе города Москвы в 2024 году и о мерах по повышению эффективности в работе по профилактике наркомании и противодействию незаконному обороту наркотических средств, психотропных веществ и их прекурсоров на территории района в 2025 году.</w:t>
      </w:r>
    </w:p>
    <w:p>
      <w:pPr>
        <w:pStyle w:val="BodyText"/>
      </w:pPr>
      <w:r>
        <w:rPr>
          <w:bCs/>
          <w:b/>
        </w:rPr>
        <w:t xml:space="preserve">2. О принимаемых мерах по выявлению и пресечению фактов вовлечения несовершеннолетних лиц в незаконный оборот наркотических средств и психотропных веществ. Проведение мероприятий по профилактике наркомании среди несовершеннолетних лиц на территории Нагорного района.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orny.mos.ru/www/WhatsApp%20Image%202025-03-28%20at%2008.00.5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рассмотрения вопросов были заслушаны докладчики: ОМВД России по Нагорному району города Москвы, ГКУ «Московская Безопасность», ГБУ ЦД «Личность», консультант КДН и ЗП Нагорного района, секретарь ПДРГ по профилактике наркомании в Нагорном района в Москвы.</w:t>
      </w:r>
    </w:p>
    <w:p>
      <w:pPr>
        <w:pStyle w:val="BodyText"/>
      </w:pPr>
      <w:r>
        <w:t xml:space="preserve">По результатам рассмотрения вопросов выработаны меры по улучшению наркоситуации на территории района и повышению эффективности в работе по профилактике наркомании среди несовершеннолетних лиц.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orny.mos.ru/www/WhatsApp%20Image%202025-03-28%20at%2008.00.54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http://nagorny.mos.ru/safety-and-security/antinarkoticheskaya-komissiya/pdrg-po-profilaktike-narkomanii/detail/12881663.html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nagorny.mos.ru" TargetMode="External" /><Relationship Type="http://schemas.openxmlformats.org/officeDocument/2006/relationships/hyperlink" Id="rId29" Target="http://nagorny.mos.ru/safety-and-security/antinarkoticheskaya-komissiya/pdrg-po-profilaktike-narkomanii/detail/12881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gorny.mos.ru" TargetMode="External" /><Relationship Type="http://schemas.openxmlformats.org/officeDocument/2006/relationships/hyperlink" Id="rId29" Target="http://nagorny.mos.ru/safety-and-security/antinarkoticheskaya-komissiya/pdrg-po-profilaktike-narkomanii/detail/12881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2025-07-19T23:18:18Z</dcterms:created>
  <dcterms:modified xsi:type="dcterms:W3CDTF">2025-07-19T23:18:18Z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